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맑은 고딕" w:cs="맑은 고딕" w:eastAsia="맑은 고딕" w:hAnsi="맑은 고딕"/>
          <w:b/>
          <w:bCs/>
          <w:color w:val="16241C"/>
          <w:sz w:val="40"/>
          <w:szCs w:val="40"/>
        </w:rPr>
        <w:t xml:space="preserve">자 기 소 개 서</w:t>
      </w:r>
    </w:p>
    <w:p>
      <w:pPr>
        <w:spacing w:after="100"/>
        <w:jc w:val="center"/>
      </w:pPr>
      <w:r>
        <w:rPr>
          <w:rFonts w:ascii="맑은 고딕" w:cs="맑은 고딕" w:eastAsia="맑은 고딕" w:hAnsi="맑은 고딕"/>
          <w:color w:val="666666"/>
          <w:sz w:val="18"/>
          <w:szCs w:val="18"/>
        </w:rPr>
        <w:t xml:space="preserve">지원회사:                              지원분야:</w:t>
      </w:r>
    </w:p>
    <w:p>
      <w:pPr>
        <w:pBdr>
          <w:bottom w:val="single" w:color="DDDDDD" w:sz="4"/>
        </w:pBdr>
        <w:spacing w:after="260"/>
      </w:pPr>
      <w:r>
        <w:rPr>
          <w:rFonts w:ascii="맑은 고딕" w:cs="맑은 고딕" w:eastAsia="맑은 고딕" w:hAnsi="맑은 고딕"/>
        </w:rPr>
        <w:t xml:space="preserve"/>
      </w:r>
    </w:p>
    <w:p>
      <w:pPr>
        <w:pBdr>
          <w:bottom w:val="single" w:color="2F8F8A" w:sz="12"/>
        </w:pBdr>
        <w:spacing w:after="100" w:before="36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01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성장과정</w:t>
      </w:r>
    </w:p>
    <w:p>
      <w:pPr>
        <w:spacing w:after="140"/>
      </w:pPr>
      <w:r>
        <w:rPr>
          <w:rFonts w:ascii="맑은 고딕" w:cs="맑은 고딕" w:eastAsia="맑은 고딕" w:hAnsi="맑은 고딕"/>
          <w:i/>
          <w:iCs/>
          <w:color w:val="666666"/>
          <w:sz w:val="18"/>
          <w:szCs w:val="18"/>
        </w:rPr>
        <w:t xml:space="preserve">(가치관이 형성된 계기나 경험 위주로, 단순 연대기 나열은 피하세요.)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2F8F8A" w:sz="12"/>
        </w:pBdr>
        <w:spacing w:after="100" w:before="36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02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성격의 장단점</w:t>
      </w:r>
    </w:p>
    <w:p>
      <w:pPr>
        <w:spacing w:after="140"/>
      </w:pPr>
      <w:r>
        <w:rPr>
          <w:rFonts w:ascii="맑은 고딕" w:cs="맑은 고딕" w:eastAsia="맑은 고딕" w:hAnsi="맑은 고딕"/>
          <w:i/>
          <w:iCs/>
          <w:color w:val="666666"/>
          <w:sz w:val="18"/>
          <w:szCs w:val="18"/>
        </w:rPr>
        <w:t xml:space="preserve">(장점은 지원 직무와 연결지어 구체적 사례로, 단점은 개선 노력과 함께 서술하세요.)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2F8F8A" w:sz="12"/>
        </w:pBdr>
        <w:spacing w:after="100" w:before="36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03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지원동기</w:t>
      </w:r>
    </w:p>
    <w:p>
      <w:pPr>
        <w:spacing w:after="140"/>
      </w:pPr>
      <w:r>
        <w:rPr>
          <w:rFonts w:ascii="맑은 고딕" w:cs="맑은 고딕" w:eastAsia="맑은 고딕" w:hAnsi="맑은 고딕"/>
          <w:i/>
          <w:iCs/>
          <w:color w:val="666666"/>
          <w:sz w:val="18"/>
          <w:szCs w:val="18"/>
        </w:rPr>
        <w:t xml:space="preserve">(왜 이 회사인지, 왜 이 직무인지를 구체적으로. 회사 정보를 조사한 흔적이 드러나면 좋습니다.)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2F8F8A" w:sz="12"/>
        </w:pBdr>
        <w:spacing w:after="100" w:before="36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04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직무 관련 경험 및 역량</w:t>
      </w:r>
    </w:p>
    <w:p>
      <w:pPr>
        <w:spacing w:after="140"/>
      </w:pPr>
      <w:r>
        <w:rPr>
          <w:rFonts w:ascii="맑은 고딕" w:cs="맑은 고딕" w:eastAsia="맑은 고딕" w:hAnsi="맑은 고딕"/>
          <w:i/>
          <w:iCs/>
          <w:color w:val="666666"/>
          <w:sz w:val="18"/>
          <w:szCs w:val="18"/>
        </w:rPr>
        <w:t xml:space="preserve">(관련 경험을 상황(S)-과제(T)-행동(A)-결과(R) 순서로 정리하면 설득력이 높아집니다.)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2F8F8A" w:sz="12"/>
        </w:pBdr>
        <w:spacing w:after="100" w:before="36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05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입사 후 포부</w:t>
      </w:r>
    </w:p>
    <w:p>
      <w:pPr>
        <w:spacing w:after="140"/>
      </w:pPr>
      <w:r>
        <w:rPr>
          <w:rFonts w:ascii="맑은 고딕" w:cs="맑은 고딕" w:eastAsia="맑은 고딕" w:hAnsi="맑은 고딕"/>
          <w:i/>
          <w:iCs/>
          <w:color w:val="666666"/>
          <w:sz w:val="18"/>
          <w:szCs w:val="18"/>
        </w:rPr>
        <w:t xml:space="preserve">(단기·장기 목표를 구체적으로. 막연한 다짐보다 실현 가능한 계획이 좋습니다.)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7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2026-09-25T09:05:21.546Z</dcterms:created>
  <dcterms:modified xsi:type="dcterms:W3CDTF">2026-09-25T09:05:21.546Z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